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B450" w14:textId="77777777" w:rsidR="0002549A" w:rsidRDefault="00F23A95">
      <w:r w:rsidRPr="00E024CF">
        <w:rPr>
          <w:noProof/>
          <w:sz w:val="40"/>
          <w:szCs w:val="40"/>
          <w:lang w:eastAsia="sv-SE"/>
        </w:rPr>
        <w:drawing>
          <wp:anchor distT="0" distB="0" distL="114300" distR="114300" simplePos="0" relativeHeight="251658240" behindDoc="0" locked="0" layoutInCell="1" allowOverlap="1" wp14:anchorId="317B62D1" wp14:editId="658AC59D">
            <wp:simplePos x="0" y="0"/>
            <wp:positionH relativeFrom="column">
              <wp:posOffset>-4445</wp:posOffset>
            </wp:positionH>
            <wp:positionV relativeFrom="page">
              <wp:posOffset>590550</wp:posOffset>
            </wp:positionV>
            <wp:extent cx="5760085" cy="2562225"/>
            <wp:effectExtent l="0" t="0" r="0" b="9525"/>
            <wp:wrapSquare wrapText="bothSides"/>
            <wp:docPr id="1" name="Bildobjekt 1" descr="https://www.charterbuss.se/upload/images/vikingline/cinderella/destinationskryssningar/hogakusten/cinderella-destinationskryssning-hogakusten-bro-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rterbuss.se/upload/images/vikingline/cinderella/destinationskryssningar/hogakusten/cinderella-destinationskryssning-hogakusten-bro-800x4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2562225"/>
                    </a:xfrm>
                    <a:prstGeom prst="rect">
                      <a:avLst/>
                    </a:prstGeom>
                    <a:noFill/>
                    <a:ln>
                      <a:noFill/>
                    </a:ln>
                  </pic:spPr>
                </pic:pic>
              </a:graphicData>
            </a:graphic>
            <wp14:sizeRelV relativeFrom="margin">
              <wp14:pctHeight>0</wp14:pctHeight>
            </wp14:sizeRelV>
          </wp:anchor>
        </w:drawing>
      </w:r>
    </w:p>
    <w:p w14:paraId="69E611D7" w14:textId="77777777" w:rsidR="0002549A" w:rsidRDefault="0002549A"/>
    <w:p w14:paraId="3A475F77" w14:textId="77777777" w:rsidR="00F23A95" w:rsidRDefault="0002549A" w:rsidP="0002549A">
      <w:pPr>
        <w:jc w:val="center"/>
        <w:rPr>
          <w:b/>
          <w:sz w:val="40"/>
          <w:szCs w:val="40"/>
        </w:rPr>
      </w:pPr>
      <w:r w:rsidRPr="00E024CF">
        <w:rPr>
          <w:b/>
          <w:sz w:val="40"/>
          <w:szCs w:val="40"/>
        </w:rPr>
        <w:t>Följ med</w:t>
      </w:r>
      <w:r w:rsidR="00E024CF" w:rsidRPr="00E024CF">
        <w:rPr>
          <w:b/>
          <w:sz w:val="40"/>
          <w:szCs w:val="40"/>
        </w:rPr>
        <w:t xml:space="preserve"> Posten Seniorerna</w:t>
      </w:r>
      <w:r w:rsidRPr="00E024CF">
        <w:rPr>
          <w:b/>
          <w:sz w:val="40"/>
          <w:szCs w:val="40"/>
        </w:rPr>
        <w:t xml:space="preserve"> på kryssnin</w:t>
      </w:r>
      <w:r w:rsidR="00F23A95">
        <w:rPr>
          <w:b/>
          <w:sz w:val="40"/>
          <w:szCs w:val="40"/>
        </w:rPr>
        <w:t>g till</w:t>
      </w:r>
    </w:p>
    <w:p w14:paraId="5F262375" w14:textId="77777777" w:rsidR="00E9451F" w:rsidRDefault="00F23A95" w:rsidP="0002549A">
      <w:pPr>
        <w:jc w:val="center"/>
        <w:rPr>
          <w:b/>
          <w:sz w:val="40"/>
          <w:szCs w:val="40"/>
        </w:rPr>
      </w:pPr>
      <w:r>
        <w:rPr>
          <w:b/>
          <w:sz w:val="40"/>
          <w:szCs w:val="40"/>
        </w:rPr>
        <w:t xml:space="preserve"> Höga Kusten</w:t>
      </w:r>
      <w:r w:rsidR="0002549A" w:rsidRPr="00E024CF">
        <w:rPr>
          <w:b/>
          <w:sz w:val="40"/>
          <w:szCs w:val="40"/>
        </w:rPr>
        <w:t>, 14 – 16 maj, 2023</w:t>
      </w:r>
    </w:p>
    <w:p w14:paraId="552B276E" w14:textId="77777777" w:rsidR="00E024CF" w:rsidRPr="00E024CF" w:rsidRDefault="00E024CF" w:rsidP="0002549A">
      <w:pPr>
        <w:jc w:val="center"/>
        <w:rPr>
          <w:b/>
          <w:sz w:val="24"/>
          <w:szCs w:val="24"/>
        </w:rPr>
      </w:pPr>
    </w:p>
    <w:p w14:paraId="73947E53" w14:textId="77777777" w:rsidR="008D26FC" w:rsidRPr="00E024CF" w:rsidRDefault="008D26FC" w:rsidP="008D26FC">
      <w:pPr>
        <w:rPr>
          <w:rFonts w:ascii="Arial" w:hAnsi="Arial" w:cs="Arial"/>
          <w:color w:val="212529"/>
          <w:sz w:val="28"/>
          <w:szCs w:val="28"/>
          <w:shd w:val="clear" w:color="auto" w:fill="FFFFFF"/>
        </w:rPr>
      </w:pPr>
      <w:r w:rsidRPr="00E024CF">
        <w:rPr>
          <w:rFonts w:ascii="Arial" w:hAnsi="Arial" w:cs="Arial"/>
          <w:color w:val="212529"/>
          <w:sz w:val="28"/>
          <w:szCs w:val="28"/>
          <w:shd w:val="clear" w:color="auto" w:fill="FFFFFF"/>
        </w:rPr>
        <w:t>Följ med oss och upplev den vackra Norrlandskusten. På denna kryssning seglar vi genom unik skärgårdsmiljö och besöker kuststaden Härnösand. Ombord på båten kopplar vi av och njuter av god mat och dryck samt underhållning, tax-free shopping och möjlighet till spa upplevelser.</w:t>
      </w:r>
    </w:p>
    <w:p w14:paraId="22BF2E6A" w14:textId="77777777" w:rsidR="008D26FC" w:rsidRDefault="008D26FC" w:rsidP="008D26FC">
      <w:pPr>
        <w:rPr>
          <w:rFonts w:ascii="Arial" w:hAnsi="Arial" w:cs="Arial"/>
          <w:color w:val="212529"/>
          <w:sz w:val="27"/>
          <w:szCs w:val="27"/>
          <w:shd w:val="clear" w:color="auto" w:fill="FFFFFF"/>
        </w:rPr>
      </w:pPr>
    </w:p>
    <w:p w14:paraId="1B646084" w14:textId="77777777" w:rsidR="008D26FC" w:rsidRDefault="008D26FC" w:rsidP="00F23A95">
      <w:pPr>
        <w:spacing w:after="0" w:line="240" w:lineRule="auto"/>
        <w:rPr>
          <w:rFonts w:ascii="Arial" w:eastAsia="Times New Roman" w:hAnsi="Arial" w:cs="Arial"/>
          <w:color w:val="212529"/>
          <w:sz w:val="24"/>
          <w:szCs w:val="24"/>
          <w:lang w:eastAsia="sv-SE"/>
        </w:rPr>
      </w:pPr>
      <w:r w:rsidRPr="00096B31">
        <w:rPr>
          <w:rFonts w:ascii="Arial" w:eastAsia="Times New Roman" w:hAnsi="Arial" w:cs="Arial"/>
          <w:b/>
          <w:bCs/>
          <w:color w:val="000000" w:themeColor="text1"/>
          <w:sz w:val="28"/>
          <w:szCs w:val="28"/>
          <w:lang w:eastAsia="sv-SE"/>
        </w:rPr>
        <w:t>Dag 1</w:t>
      </w:r>
      <w:r w:rsidR="00F23A95">
        <w:rPr>
          <w:rFonts w:ascii="Arial" w:eastAsia="Times New Roman" w:hAnsi="Arial" w:cs="Arial"/>
          <w:b/>
          <w:bCs/>
          <w:color w:val="004B9C"/>
          <w:sz w:val="23"/>
          <w:szCs w:val="23"/>
          <w:lang w:eastAsia="sv-SE"/>
        </w:rPr>
        <w:t xml:space="preserve">                                                                                                                         </w:t>
      </w:r>
      <w:r w:rsidRPr="008D26FC">
        <w:rPr>
          <w:rFonts w:ascii="Arial" w:eastAsia="Times New Roman" w:hAnsi="Arial" w:cs="Arial"/>
          <w:color w:val="212529"/>
          <w:sz w:val="24"/>
          <w:szCs w:val="24"/>
          <w:lang w:eastAsia="sv-SE"/>
        </w:rPr>
        <w:t xml:space="preserve">Bussen avgår från </w:t>
      </w:r>
      <w:r>
        <w:rPr>
          <w:rFonts w:ascii="Arial" w:eastAsia="Times New Roman" w:hAnsi="Arial" w:cs="Arial"/>
          <w:color w:val="212529"/>
          <w:sz w:val="24"/>
          <w:szCs w:val="24"/>
          <w:lang w:eastAsia="sv-SE"/>
        </w:rPr>
        <w:t>Busstationen i Karlstad, kl 9.45</w:t>
      </w:r>
      <w:r w:rsidR="00F23A95">
        <w:rPr>
          <w:rFonts w:ascii="Arial" w:eastAsia="Times New Roman" w:hAnsi="Arial" w:cs="Arial"/>
          <w:i/>
          <w:color w:val="212529"/>
          <w:sz w:val="24"/>
          <w:szCs w:val="24"/>
          <w:lang w:eastAsia="sv-SE"/>
        </w:rPr>
        <w:t xml:space="preserve">. </w:t>
      </w:r>
      <w:r w:rsidR="00F23A95">
        <w:rPr>
          <w:rFonts w:ascii="Arial" w:eastAsia="Times New Roman" w:hAnsi="Arial" w:cs="Arial"/>
          <w:color w:val="212529"/>
          <w:sz w:val="24"/>
          <w:szCs w:val="24"/>
          <w:lang w:eastAsia="sv-SE"/>
        </w:rPr>
        <w:t>Vi</w:t>
      </w:r>
      <w:r w:rsidR="003E7484">
        <w:rPr>
          <w:rFonts w:ascii="Arial" w:eastAsia="Times New Roman" w:hAnsi="Arial" w:cs="Arial"/>
          <w:color w:val="212529"/>
          <w:sz w:val="24"/>
          <w:szCs w:val="24"/>
          <w:lang w:eastAsia="sv-SE"/>
        </w:rPr>
        <w:t xml:space="preserve"> stannar för lunch eller fika</w:t>
      </w:r>
      <w:r w:rsidR="00F23A95">
        <w:rPr>
          <w:rFonts w:ascii="Arial" w:eastAsia="Times New Roman" w:hAnsi="Arial" w:cs="Arial"/>
          <w:color w:val="212529"/>
          <w:sz w:val="24"/>
          <w:szCs w:val="24"/>
          <w:lang w:eastAsia="sv-SE"/>
        </w:rPr>
        <w:t xml:space="preserve"> i Arboga</w:t>
      </w:r>
      <w:r w:rsidRPr="008D26FC">
        <w:rPr>
          <w:rFonts w:ascii="Arial" w:eastAsia="Times New Roman" w:hAnsi="Arial" w:cs="Arial"/>
          <w:i/>
          <w:color w:val="212529"/>
          <w:sz w:val="24"/>
          <w:szCs w:val="24"/>
          <w:lang w:eastAsia="sv-SE"/>
        </w:rPr>
        <w:t xml:space="preserve">. </w:t>
      </w:r>
      <w:r w:rsidRPr="008D26FC">
        <w:rPr>
          <w:rFonts w:ascii="Arial" w:eastAsia="Times New Roman" w:hAnsi="Arial" w:cs="Arial"/>
          <w:color w:val="212529"/>
          <w:sz w:val="24"/>
          <w:szCs w:val="24"/>
          <w:lang w:eastAsia="sv-SE"/>
        </w:rPr>
        <w:t>Vårt kryssningsfartyg</w:t>
      </w:r>
      <w:r w:rsidRPr="003E7484">
        <w:rPr>
          <w:rFonts w:ascii="Arial" w:eastAsia="Times New Roman" w:hAnsi="Arial" w:cs="Arial"/>
          <w:sz w:val="24"/>
          <w:szCs w:val="24"/>
          <w:lang w:eastAsia="sv-SE"/>
        </w:rPr>
        <w:t> </w:t>
      </w:r>
      <w:hyperlink r:id="rId5" w:history="1">
        <w:r w:rsidRPr="003E7484">
          <w:rPr>
            <w:rFonts w:ascii="Arial" w:eastAsia="Times New Roman" w:hAnsi="Arial" w:cs="Arial"/>
            <w:sz w:val="24"/>
            <w:szCs w:val="24"/>
            <w:lang w:eastAsia="sv-SE"/>
          </w:rPr>
          <w:t>M/S Cinderella</w:t>
        </w:r>
      </w:hyperlink>
      <w:r w:rsidRPr="008D26FC">
        <w:rPr>
          <w:rFonts w:ascii="Arial" w:eastAsia="Times New Roman" w:hAnsi="Arial" w:cs="Arial"/>
          <w:color w:val="212529"/>
          <w:sz w:val="24"/>
          <w:szCs w:val="24"/>
          <w:lang w:eastAsia="sv-SE"/>
        </w:rPr>
        <w:t xml:space="preserve"> avgår från Stockholm </w:t>
      </w:r>
      <w:r w:rsidR="003E7484">
        <w:rPr>
          <w:rFonts w:ascii="Arial" w:eastAsia="Times New Roman" w:hAnsi="Arial" w:cs="Arial"/>
          <w:color w:val="212529"/>
          <w:sz w:val="24"/>
          <w:szCs w:val="24"/>
          <w:lang w:eastAsia="sv-SE"/>
        </w:rPr>
        <w:t xml:space="preserve">kl </w:t>
      </w:r>
      <w:r w:rsidRPr="008D26FC">
        <w:rPr>
          <w:rFonts w:ascii="Arial" w:eastAsia="Times New Roman" w:hAnsi="Arial" w:cs="Arial"/>
          <w:color w:val="212529"/>
          <w:sz w:val="24"/>
          <w:szCs w:val="24"/>
          <w:lang w:eastAsia="sv-SE"/>
        </w:rPr>
        <w:t xml:space="preserve">17.00. På kvällen njuter vi av en härlig </w:t>
      </w:r>
      <w:r>
        <w:rPr>
          <w:rFonts w:ascii="Arial" w:eastAsia="Times New Roman" w:hAnsi="Arial" w:cs="Arial"/>
          <w:color w:val="212529"/>
          <w:sz w:val="24"/>
          <w:szCs w:val="24"/>
          <w:lang w:eastAsia="sv-SE"/>
        </w:rPr>
        <w:t>Viking</w:t>
      </w:r>
      <w:r w:rsidR="000C0B2F">
        <w:rPr>
          <w:rFonts w:ascii="Arial" w:eastAsia="Times New Roman" w:hAnsi="Arial" w:cs="Arial"/>
          <w:color w:val="212529"/>
          <w:sz w:val="24"/>
          <w:szCs w:val="24"/>
          <w:lang w:eastAsia="sv-SE"/>
        </w:rPr>
        <w:t>buffé.</w:t>
      </w:r>
      <w:r w:rsidRPr="008D26FC">
        <w:rPr>
          <w:rFonts w:ascii="Arial" w:eastAsia="Times New Roman" w:hAnsi="Arial" w:cs="Arial"/>
          <w:color w:val="212529"/>
          <w:sz w:val="24"/>
          <w:szCs w:val="24"/>
          <w:lang w:eastAsia="sv-SE"/>
        </w:rPr>
        <w:t xml:space="preserve"> Senare under kvällen bjuds det på underhållning ombord.</w:t>
      </w:r>
    </w:p>
    <w:p w14:paraId="74D770C8" w14:textId="77777777" w:rsidR="00096B31" w:rsidRPr="00F23A95" w:rsidRDefault="00096B31" w:rsidP="00F23A95">
      <w:pPr>
        <w:spacing w:after="0" w:line="240" w:lineRule="auto"/>
        <w:rPr>
          <w:rFonts w:ascii="Arial" w:eastAsia="Times New Roman" w:hAnsi="Arial" w:cs="Arial"/>
          <w:b/>
          <w:bCs/>
          <w:color w:val="004B9C"/>
          <w:sz w:val="23"/>
          <w:szCs w:val="23"/>
          <w:lang w:eastAsia="sv-SE"/>
        </w:rPr>
      </w:pPr>
    </w:p>
    <w:p w14:paraId="080E97C7" w14:textId="77777777" w:rsidR="00F23A95" w:rsidRPr="00E024CF" w:rsidRDefault="008D26FC" w:rsidP="008D26FC">
      <w:pPr>
        <w:spacing w:after="100" w:afterAutospacing="1" w:line="240" w:lineRule="auto"/>
        <w:rPr>
          <w:rFonts w:ascii="Arial" w:hAnsi="Arial" w:cs="Arial"/>
          <w:color w:val="212529"/>
          <w:sz w:val="24"/>
          <w:szCs w:val="24"/>
        </w:rPr>
      </w:pPr>
      <w:r w:rsidRPr="00096B31">
        <w:rPr>
          <w:rFonts w:ascii="Arial" w:hAnsi="Arial" w:cs="Arial"/>
          <w:b/>
          <w:color w:val="212529"/>
          <w:sz w:val="28"/>
          <w:szCs w:val="28"/>
        </w:rPr>
        <w:t>Dag 2</w:t>
      </w:r>
      <w:r w:rsidR="00096B31">
        <w:rPr>
          <w:rFonts w:ascii="Arial" w:hAnsi="Arial" w:cs="Arial"/>
          <w:color w:val="212529"/>
          <w:sz w:val="24"/>
          <w:szCs w:val="24"/>
        </w:rPr>
        <w:t xml:space="preserve">                                                                                                                            </w:t>
      </w:r>
      <w:r w:rsidRPr="00E024CF">
        <w:rPr>
          <w:rFonts w:ascii="Arial" w:hAnsi="Arial" w:cs="Arial"/>
          <w:color w:val="212529"/>
          <w:sz w:val="24"/>
          <w:szCs w:val="24"/>
        </w:rPr>
        <w:t xml:space="preserve">Vi anländer klockan 9.30 till Härnösand, som är Höga Kustens sydligaste kuststad. Efter att ha avnjutit vår stora sjöfrukost har vi möjlighet att följa med på en spännande utflykt. Det finns inte mindre än 8 utflykter att välja på. Den som inte vill åka på utflykt kan åka med en transferbuss som går mellan båten och Härnösands centrum och själv utforska den lilla staden med sina välbevarade trähus och sitt båtliv mitt i staden. </w:t>
      </w:r>
      <w:r w:rsidR="000C0B2F" w:rsidRPr="00E024CF">
        <w:rPr>
          <w:rFonts w:ascii="Arial" w:hAnsi="Arial" w:cs="Arial"/>
          <w:color w:val="212529"/>
          <w:sz w:val="24"/>
          <w:szCs w:val="24"/>
        </w:rPr>
        <w:t>Vi lämnar Härnösand cirka 15.00 och</w:t>
      </w:r>
      <w:r w:rsidRPr="00E024CF">
        <w:rPr>
          <w:rFonts w:ascii="Arial" w:hAnsi="Arial" w:cs="Arial"/>
          <w:color w:val="212529"/>
          <w:sz w:val="24"/>
          <w:szCs w:val="24"/>
        </w:rPr>
        <w:t xml:space="preserve"> seglar inomskärs i fyra timmar genom Sannasundet till Högakustenbron och vidare via Ulvön, som är förknippad med surströmmingstillverkning, Skuleskogens nationalpark och Trysundaön. Därefter vänder vi söderut mot Mariehamn. Ikväll blir vi serverade en skaldjursbuffé.</w:t>
      </w:r>
      <w:r w:rsidR="000C0B2F" w:rsidRPr="00E024CF">
        <w:rPr>
          <w:rFonts w:ascii="Arial" w:hAnsi="Arial" w:cs="Arial"/>
          <w:color w:val="212529"/>
          <w:sz w:val="24"/>
          <w:szCs w:val="24"/>
        </w:rPr>
        <w:t xml:space="preserve"> Även i kväll finns det mycket underhållning ombord.</w:t>
      </w:r>
    </w:p>
    <w:p w14:paraId="32E16F28" w14:textId="77777777" w:rsidR="000C0B2F" w:rsidRPr="00F23A95" w:rsidRDefault="000C0B2F" w:rsidP="00F23A95">
      <w:pPr>
        <w:spacing w:after="0" w:line="240" w:lineRule="auto"/>
        <w:rPr>
          <w:rFonts w:ascii="Arial" w:eastAsia="Times New Roman" w:hAnsi="Arial" w:cs="Arial"/>
          <w:b/>
          <w:bCs/>
          <w:color w:val="004B9C"/>
          <w:sz w:val="23"/>
          <w:szCs w:val="23"/>
          <w:lang w:eastAsia="sv-SE"/>
        </w:rPr>
      </w:pPr>
      <w:r w:rsidRPr="00096B31">
        <w:rPr>
          <w:rFonts w:ascii="Arial" w:eastAsia="Times New Roman" w:hAnsi="Arial" w:cs="Arial"/>
          <w:b/>
          <w:bCs/>
          <w:color w:val="000000" w:themeColor="text1"/>
          <w:sz w:val="28"/>
          <w:szCs w:val="28"/>
          <w:lang w:eastAsia="sv-SE"/>
        </w:rPr>
        <w:lastRenderedPageBreak/>
        <w:t>Dag 3</w:t>
      </w:r>
      <w:r w:rsidR="00F23A95" w:rsidRPr="00096B31">
        <w:rPr>
          <w:rFonts w:ascii="Arial" w:eastAsia="Times New Roman" w:hAnsi="Arial" w:cs="Arial"/>
          <w:b/>
          <w:bCs/>
          <w:color w:val="000000" w:themeColor="text1"/>
          <w:sz w:val="28"/>
          <w:szCs w:val="28"/>
          <w:lang w:eastAsia="sv-SE"/>
        </w:rPr>
        <w:t xml:space="preserve">      </w:t>
      </w:r>
      <w:r w:rsidR="00F23A95" w:rsidRPr="00096B31">
        <w:rPr>
          <w:rFonts w:ascii="Arial" w:eastAsia="Times New Roman" w:hAnsi="Arial" w:cs="Arial"/>
          <w:color w:val="212529"/>
          <w:sz w:val="24"/>
          <w:szCs w:val="24"/>
          <w:lang w:eastAsia="sv-SE"/>
        </w:rPr>
        <w:t xml:space="preserve">                                                                                                                        </w:t>
      </w:r>
      <w:r w:rsidRPr="000C0B2F">
        <w:rPr>
          <w:rFonts w:ascii="Arial" w:eastAsia="Times New Roman" w:hAnsi="Arial" w:cs="Arial"/>
          <w:color w:val="212529"/>
          <w:sz w:val="24"/>
          <w:szCs w:val="24"/>
          <w:lang w:eastAsia="sv-SE"/>
        </w:rPr>
        <w:t>Den sista dagen på vår kryssning tillbringar vi till havs. Idag kan du passa på att shoppa till taxfreepriser eller varför inte koppla a</w:t>
      </w:r>
      <w:r w:rsidR="003E7484">
        <w:rPr>
          <w:rFonts w:ascii="Arial" w:eastAsia="Times New Roman" w:hAnsi="Arial" w:cs="Arial"/>
          <w:color w:val="212529"/>
          <w:sz w:val="24"/>
          <w:szCs w:val="24"/>
          <w:lang w:eastAsia="sv-SE"/>
        </w:rPr>
        <w:t xml:space="preserve">v på soldäck. Kl 10.00 äter vi en brunch </w:t>
      </w:r>
      <w:r w:rsidRPr="000C0B2F">
        <w:rPr>
          <w:rFonts w:ascii="Arial" w:eastAsia="Times New Roman" w:hAnsi="Arial" w:cs="Arial"/>
          <w:color w:val="212529"/>
          <w:sz w:val="24"/>
          <w:szCs w:val="24"/>
          <w:lang w:eastAsia="sv-SE"/>
        </w:rPr>
        <w:t>upp</w:t>
      </w:r>
      <w:r w:rsidR="001B1258">
        <w:rPr>
          <w:rFonts w:ascii="Arial" w:eastAsia="Times New Roman" w:hAnsi="Arial" w:cs="Arial"/>
          <w:color w:val="212529"/>
          <w:sz w:val="24"/>
          <w:szCs w:val="24"/>
          <w:lang w:eastAsia="sv-SE"/>
        </w:rPr>
        <w:t>e</w:t>
      </w:r>
      <w:r w:rsidRPr="000C0B2F">
        <w:rPr>
          <w:rFonts w:ascii="Arial" w:eastAsia="Times New Roman" w:hAnsi="Arial" w:cs="Arial"/>
          <w:color w:val="212529"/>
          <w:sz w:val="24"/>
          <w:szCs w:val="24"/>
          <w:lang w:eastAsia="sv-SE"/>
        </w:rPr>
        <w:t xml:space="preserve"> i restaurangen. I den fina spaanläggningen finns en möjlighet att köpa behandlingar.</w:t>
      </w:r>
    </w:p>
    <w:p w14:paraId="0D721E69" w14:textId="77777777" w:rsidR="000C0B2F" w:rsidRPr="00F23A95" w:rsidRDefault="000C0B2F" w:rsidP="000C0B2F">
      <w:pPr>
        <w:spacing w:after="100" w:afterAutospacing="1" w:line="240" w:lineRule="auto"/>
        <w:rPr>
          <w:rFonts w:ascii="Arial" w:eastAsia="Times New Roman" w:hAnsi="Arial" w:cs="Arial"/>
          <w:color w:val="212529"/>
          <w:sz w:val="24"/>
          <w:szCs w:val="24"/>
          <w:lang w:eastAsia="sv-SE"/>
        </w:rPr>
      </w:pPr>
      <w:r w:rsidRPr="00F23A95">
        <w:rPr>
          <w:rFonts w:ascii="Arial" w:eastAsia="Times New Roman" w:hAnsi="Arial" w:cs="Arial"/>
          <w:color w:val="212529"/>
          <w:sz w:val="24"/>
          <w:szCs w:val="24"/>
          <w:lang w:eastAsia="sv-SE"/>
        </w:rPr>
        <w:t>Vi anländer till Stockholm ca</w:t>
      </w:r>
      <w:r w:rsidR="001B1258">
        <w:rPr>
          <w:rFonts w:ascii="Arial" w:eastAsia="Times New Roman" w:hAnsi="Arial" w:cs="Arial"/>
          <w:color w:val="212529"/>
          <w:sz w:val="24"/>
          <w:szCs w:val="24"/>
          <w:lang w:eastAsia="sv-SE"/>
        </w:rPr>
        <w:t xml:space="preserve"> kl</w:t>
      </w:r>
      <w:r w:rsidRPr="00F23A95">
        <w:rPr>
          <w:rFonts w:ascii="Arial" w:eastAsia="Times New Roman" w:hAnsi="Arial" w:cs="Arial"/>
          <w:color w:val="212529"/>
          <w:sz w:val="24"/>
          <w:szCs w:val="24"/>
          <w:lang w:eastAsia="sv-SE"/>
        </w:rPr>
        <w:t xml:space="preserve"> 1</w:t>
      </w:r>
      <w:r w:rsidR="00F23A95" w:rsidRPr="00F23A95">
        <w:rPr>
          <w:rFonts w:ascii="Arial" w:eastAsia="Times New Roman" w:hAnsi="Arial" w:cs="Arial"/>
          <w:color w:val="212529"/>
          <w:sz w:val="24"/>
          <w:szCs w:val="24"/>
          <w:lang w:eastAsia="sv-SE"/>
        </w:rPr>
        <w:t xml:space="preserve">4.00 där vår buss väntar. Även </w:t>
      </w:r>
      <w:r w:rsidR="00F23A95">
        <w:rPr>
          <w:rFonts w:ascii="Arial" w:eastAsia="Times New Roman" w:hAnsi="Arial" w:cs="Arial"/>
          <w:color w:val="212529"/>
          <w:sz w:val="24"/>
          <w:szCs w:val="24"/>
          <w:lang w:eastAsia="sv-SE"/>
        </w:rPr>
        <w:t>p</w:t>
      </w:r>
      <w:r w:rsidR="00F23A95" w:rsidRPr="00F23A95">
        <w:rPr>
          <w:rFonts w:ascii="Arial" w:eastAsia="Times New Roman" w:hAnsi="Arial" w:cs="Arial"/>
          <w:color w:val="212529"/>
          <w:sz w:val="24"/>
          <w:szCs w:val="24"/>
          <w:lang w:eastAsia="sv-SE"/>
        </w:rPr>
        <w:t>å</w:t>
      </w:r>
      <w:r w:rsidR="00F23A95">
        <w:rPr>
          <w:rFonts w:ascii="Arial" w:eastAsia="Times New Roman" w:hAnsi="Arial" w:cs="Arial"/>
          <w:color w:val="212529"/>
          <w:sz w:val="24"/>
          <w:szCs w:val="24"/>
          <w:lang w:eastAsia="sv-SE"/>
        </w:rPr>
        <w:t xml:space="preserve"> </w:t>
      </w:r>
      <w:r w:rsidRPr="00F23A95">
        <w:rPr>
          <w:rFonts w:ascii="Arial" w:eastAsia="Times New Roman" w:hAnsi="Arial" w:cs="Arial"/>
          <w:color w:val="212529"/>
          <w:sz w:val="24"/>
          <w:szCs w:val="24"/>
          <w:lang w:eastAsia="sv-SE"/>
        </w:rPr>
        <w:t>hemresan</w:t>
      </w:r>
      <w:r w:rsidR="00F23A95" w:rsidRPr="00F23A95">
        <w:rPr>
          <w:rFonts w:ascii="Arial" w:eastAsia="Times New Roman" w:hAnsi="Arial" w:cs="Arial"/>
          <w:color w:val="212529"/>
          <w:sz w:val="24"/>
          <w:szCs w:val="24"/>
          <w:lang w:eastAsia="sv-SE"/>
        </w:rPr>
        <w:t xml:space="preserve"> stannar </w:t>
      </w:r>
      <w:r w:rsidR="003E7484">
        <w:rPr>
          <w:rFonts w:ascii="Arial" w:eastAsia="Times New Roman" w:hAnsi="Arial" w:cs="Arial"/>
          <w:color w:val="212529"/>
          <w:sz w:val="24"/>
          <w:szCs w:val="24"/>
          <w:lang w:eastAsia="sv-SE"/>
        </w:rPr>
        <w:t>vi för mat eller fika</w:t>
      </w:r>
      <w:r w:rsidR="00F23A95" w:rsidRPr="00F23A95">
        <w:rPr>
          <w:rFonts w:ascii="Arial" w:eastAsia="Times New Roman" w:hAnsi="Arial" w:cs="Arial"/>
          <w:color w:val="212529"/>
          <w:sz w:val="24"/>
          <w:szCs w:val="24"/>
          <w:lang w:eastAsia="sv-SE"/>
        </w:rPr>
        <w:t xml:space="preserve"> i Arboga,</w:t>
      </w:r>
      <w:r w:rsidRPr="00F23A95">
        <w:rPr>
          <w:rFonts w:ascii="Arial" w:eastAsia="Times New Roman" w:hAnsi="Arial" w:cs="Arial"/>
          <w:color w:val="212529"/>
          <w:sz w:val="24"/>
          <w:szCs w:val="24"/>
          <w:lang w:eastAsia="sv-SE"/>
        </w:rPr>
        <w:t xml:space="preserve"> och vi beräknas anl</w:t>
      </w:r>
      <w:r w:rsidR="00F23A95" w:rsidRPr="00F23A95">
        <w:rPr>
          <w:rFonts w:ascii="Arial" w:eastAsia="Times New Roman" w:hAnsi="Arial" w:cs="Arial"/>
          <w:color w:val="212529"/>
          <w:sz w:val="24"/>
          <w:szCs w:val="24"/>
          <w:lang w:eastAsia="sv-SE"/>
        </w:rPr>
        <w:t>ända till Karlstad kl 20.15</w:t>
      </w:r>
      <w:r w:rsidR="00D16A2B" w:rsidRPr="00F23A95">
        <w:rPr>
          <w:rFonts w:ascii="Arial" w:eastAsia="Times New Roman" w:hAnsi="Arial" w:cs="Arial"/>
          <w:color w:val="212529"/>
          <w:sz w:val="24"/>
          <w:szCs w:val="24"/>
          <w:lang w:eastAsia="sv-SE"/>
        </w:rPr>
        <w:t>.</w:t>
      </w:r>
    </w:p>
    <w:p w14:paraId="6E05638E" w14:textId="77777777" w:rsidR="00E024CF" w:rsidRPr="00E024CF" w:rsidRDefault="00F23A95" w:rsidP="000C0B2F">
      <w:pPr>
        <w:spacing w:after="100" w:afterAutospacing="1" w:line="240" w:lineRule="auto"/>
        <w:rPr>
          <w:rFonts w:ascii="Arial" w:eastAsia="Times New Roman" w:hAnsi="Arial" w:cs="Arial"/>
          <w:color w:val="212529"/>
          <w:sz w:val="24"/>
          <w:szCs w:val="24"/>
          <w:lang w:eastAsia="sv-SE"/>
        </w:rPr>
      </w:pPr>
      <w:r>
        <w:rPr>
          <w:rFonts w:ascii="Arial" w:eastAsia="Times New Roman" w:hAnsi="Arial" w:cs="Arial"/>
          <w:color w:val="212529"/>
          <w:sz w:val="24"/>
          <w:szCs w:val="24"/>
          <w:lang w:eastAsia="sv-SE"/>
        </w:rPr>
        <w:t>Vi åker med Charterbuss och vi har reserverat 25 platser för Posten Seniorerna.</w:t>
      </w:r>
    </w:p>
    <w:p w14:paraId="5FC92E61" w14:textId="77777777" w:rsidR="000C0B2F" w:rsidRDefault="000C0B2F" w:rsidP="000C0B2F">
      <w:pPr>
        <w:spacing w:after="100" w:afterAutospacing="1" w:line="240" w:lineRule="auto"/>
        <w:rPr>
          <w:rFonts w:ascii="Arial" w:eastAsia="Times New Roman" w:hAnsi="Arial" w:cs="Arial"/>
          <w:b/>
          <w:color w:val="212529"/>
          <w:sz w:val="24"/>
          <w:szCs w:val="24"/>
          <w:lang w:eastAsia="sv-SE"/>
        </w:rPr>
      </w:pPr>
      <w:r w:rsidRPr="00E024CF">
        <w:rPr>
          <w:rFonts w:ascii="Arial" w:eastAsia="Times New Roman" w:hAnsi="Arial" w:cs="Arial"/>
          <w:b/>
          <w:color w:val="212529"/>
          <w:sz w:val="24"/>
          <w:szCs w:val="24"/>
          <w:lang w:eastAsia="sv-SE"/>
        </w:rPr>
        <w:t>Priset för resan är 2595 kr för medlemmar och 2750 kr för icke medlemmar.</w:t>
      </w:r>
    </w:p>
    <w:p w14:paraId="44051961" w14:textId="77777777" w:rsidR="00E024CF" w:rsidRPr="00E024CF" w:rsidRDefault="00E024CF" w:rsidP="000C0B2F">
      <w:pPr>
        <w:spacing w:after="100" w:afterAutospacing="1" w:line="240" w:lineRule="auto"/>
        <w:rPr>
          <w:rFonts w:ascii="Arial" w:eastAsia="Times New Roman" w:hAnsi="Arial" w:cs="Arial"/>
          <w:b/>
          <w:color w:val="212529"/>
          <w:sz w:val="24"/>
          <w:szCs w:val="24"/>
          <w:lang w:eastAsia="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247"/>
      </w:tblGrid>
      <w:tr w:rsidR="00E024CF" w:rsidRPr="00D16A2B" w14:paraId="5C983180" w14:textId="77777777" w:rsidTr="003837BA">
        <w:tc>
          <w:tcPr>
            <w:tcW w:w="4390" w:type="dxa"/>
          </w:tcPr>
          <w:p w14:paraId="12AB656C" w14:textId="77777777" w:rsidR="00E024CF" w:rsidRPr="00E024CF" w:rsidRDefault="00E024CF" w:rsidP="004C3260">
            <w:pPr>
              <w:spacing w:after="100" w:afterAutospacing="1"/>
              <w:rPr>
                <w:rFonts w:ascii="Arial" w:eastAsia="Times New Roman" w:hAnsi="Arial" w:cs="Arial"/>
                <w:b/>
                <w:color w:val="212529"/>
                <w:sz w:val="24"/>
                <w:szCs w:val="24"/>
                <w:lang w:eastAsia="sv-SE"/>
              </w:rPr>
            </w:pPr>
            <w:r w:rsidRPr="00E024CF">
              <w:rPr>
                <w:rFonts w:ascii="Arial" w:eastAsia="Times New Roman" w:hAnsi="Arial" w:cs="Arial"/>
                <w:b/>
                <w:color w:val="212529"/>
                <w:sz w:val="24"/>
                <w:szCs w:val="24"/>
                <w:lang w:eastAsia="sv-SE"/>
              </w:rPr>
              <w:t>I priset ingår:</w:t>
            </w:r>
          </w:p>
        </w:tc>
        <w:tc>
          <w:tcPr>
            <w:tcW w:w="425" w:type="dxa"/>
          </w:tcPr>
          <w:p w14:paraId="545EA924" w14:textId="77777777" w:rsidR="00E024CF" w:rsidRPr="00E024CF" w:rsidRDefault="00E024CF" w:rsidP="004C3260">
            <w:pPr>
              <w:spacing w:after="100" w:afterAutospacing="1"/>
              <w:rPr>
                <w:rFonts w:ascii="Arial" w:eastAsia="Times New Roman" w:hAnsi="Arial" w:cs="Arial"/>
                <w:b/>
                <w:color w:val="212529"/>
                <w:sz w:val="24"/>
                <w:szCs w:val="24"/>
                <w:lang w:eastAsia="sv-SE"/>
              </w:rPr>
            </w:pPr>
          </w:p>
        </w:tc>
        <w:tc>
          <w:tcPr>
            <w:tcW w:w="4247" w:type="dxa"/>
          </w:tcPr>
          <w:p w14:paraId="4E8B99CD" w14:textId="77777777" w:rsidR="00E024CF" w:rsidRPr="00E024CF" w:rsidRDefault="00E024CF" w:rsidP="004C3260">
            <w:pPr>
              <w:spacing w:after="100" w:afterAutospacing="1"/>
              <w:rPr>
                <w:rFonts w:ascii="Arial" w:eastAsia="Times New Roman" w:hAnsi="Arial" w:cs="Arial"/>
                <w:b/>
                <w:color w:val="212529"/>
                <w:sz w:val="24"/>
                <w:szCs w:val="24"/>
                <w:lang w:eastAsia="sv-SE"/>
              </w:rPr>
            </w:pPr>
            <w:r w:rsidRPr="00E024CF">
              <w:rPr>
                <w:rFonts w:ascii="Arial" w:eastAsia="Times New Roman" w:hAnsi="Arial" w:cs="Arial"/>
                <w:b/>
                <w:color w:val="212529"/>
                <w:sz w:val="24"/>
                <w:szCs w:val="24"/>
                <w:lang w:eastAsia="sv-SE"/>
              </w:rPr>
              <w:t>Tillägg per person</w:t>
            </w:r>
            <w:r>
              <w:rPr>
                <w:rFonts w:ascii="Arial" w:eastAsia="Times New Roman" w:hAnsi="Arial" w:cs="Arial"/>
                <w:b/>
                <w:color w:val="212529"/>
                <w:sz w:val="24"/>
                <w:szCs w:val="24"/>
                <w:lang w:eastAsia="sv-SE"/>
              </w:rPr>
              <w:t>:</w:t>
            </w:r>
          </w:p>
        </w:tc>
      </w:tr>
      <w:tr w:rsidR="00E024CF" w:rsidRPr="00D16A2B" w14:paraId="07D00133" w14:textId="77777777" w:rsidTr="003837BA">
        <w:tc>
          <w:tcPr>
            <w:tcW w:w="4390" w:type="dxa"/>
          </w:tcPr>
          <w:p w14:paraId="55AFE825"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Bussanslutning t/r</w:t>
            </w:r>
          </w:p>
        </w:tc>
        <w:tc>
          <w:tcPr>
            <w:tcW w:w="425" w:type="dxa"/>
          </w:tcPr>
          <w:p w14:paraId="5869BBD1" w14:textId="77777777" w:rsidR="00E024CF"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6B571BBD" w14:textId="77777777" w:rsidR="00E024CF" w:rsidRPr="00D16A2B" w:rsidRDefault="00E024CF" w:rsidP="004C3260">
            <w:pPr>
              <w:spacing w:after="100" w:afterAutospacing="1"/>
              <w:rPr>
                <w:rFonts w:ascii="Arial" w:eastAsia="Times New Roman" w:hAnsi="Arial" w:cs="Arial"/>
                <w:color w:val="212529"/>
                <w:sz w:val="24"/>
                <w:szCs w:val="24"/>
                <w:lang w:eastAsia="sv-SE"/>
              </w:rPr>
            </w:pPr>
            <w:r>
              <w:rPr>
                <w:rFonts w:ascii="Arial" w:eastAsia="Times New Roman" w:hAnsi="Arial" w:cs="Arial"/>
                <w:color w:val="212529"/>
                <w:sz w:val="24"/>
                <w:szCs w:val="24"/>
                <w:lang w:eastAsia="sv-SE"/>
              </w:rPr>
              <w:t>Del i fönsterhytt 290 kr</w:t>
            </w:r>
          </w:p>
        </w:tc>
      </w:tr>
      <w:tr w:rsidR="00E024CF" w:rsidRPr="00D16A2B" w14:paraId="5A5D6271" w14:textId="77777777" w:rsidTr="003837BA">
        <w:tc>
          <w:tcPr>
            <w:tcW w:w="4390" w:type="dxa"/>
          </w:tcPr>
          <w:p w14:paraId="51CAA56B"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Kryssning Stockholm – Härnösand</w:t>
            </w:r>
          </w:p>
        </w:tc>
        <w:tc>
          <w:tcPr>
            <w:tcW w:w="425" w:type="dxa"/>
          </w:tcPr>
          <w:p w14:paraId="6638D3EF" w14:textId="77777777" w:rsidR="00E024CF"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2D275E67" w14:textId="77777777" w:rsidR="00E024CF" w:rsidRPr="00D16A2B" w:rsidRDefault="00E024CF" w:rsidP="004C3260">
            <w:pPr>
              <w:spacing w:after="100" w:afterAutospacing="1"/>
              <w:rPr>
                <w:rFonts w:ascii="Arial" w:eastAsia="Times New Roman" w:hAnsi="Arial" w:cs="Arial"/>
                <w:color w:val="212529"/>
                <w:sz w:val="24"/>
                <w:szCs w:val="24"/>
                <w:lang w:eastAsia="sv-SE"/>
              </w:rPr>
            </w:pPr>
            <w:r>
              <w:rPr>
                <w:rFonts w:ascii="Arial" w:eastAsia="Times New Roman" w:hAnsi="Arial" w:cs="Arial"/>
                <w:color w:val="212529"/>
                <w:sz w:val="24"/>
                <w:szCs w:val="24"/>
                <w:lang w:eastAsia="sv-SE"/>
              </w:rPr>
              <w:t>Enkelhytt insides 895 kr</w:t>
            </w:r>
          </w:p>
        </w:tc>
      </w:tr>
      <w:tr w:rsidR="00E024CF" w:rsidRPr="00D16A2B" w14:paraId="4A2FD57B" w14:textId="77777777" w:rsidTr="003837BA">
        <w:tc>
          <w:tcPr>
            <w:tcW w:w="4390" w:type="dxa"/>
          </w:tcPr>
          <w:p w14:paraId="4B967EC3"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Del i 2-bädds insideshytt</w:t>
            </w:r>
          </w:p>
        </w:tc>
        <w:tc>
          <w:tcPr>
            <w:tcW w:w="425" w:type="dxa"/>
          </w:tcPr>
          <w:p w14:paraId="6789E663" w14:textId="77777777" w:rsidR="00E024CF"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30586538" w14:textId="77777777" w:rsidR="00E024CF" w:rsidRPr="00D16A2B" w:rsidRDefault="00E024CF" w:rsidP="004C3260">
            <w:pPr>
              <w:spacing w:after="100" w:afterAutospacing="1"/>
              <w:rPr>
                <w:rFonts w:ascii="Arial" w:eastAsia="Times New Roman" w:hAnsi="Arial" w:cs="Arial"/>
                <w:color w:val="212529"/>
                <w:sz w:val="24"/>
                <w:szCs w:val="24"/>
                <w:lang w:eastAsia="sv-SE"/>
              </w:rPr>
            </w:pPr>
            <w:r>
              <w:rPr>
                <w:rFonts w:ascii="Arial" w:eastAsia="Times New Roman" w:hAnsi="Arial" w:cs="Arial"/>
                <w:color w:val="212529"/>
                <w:sz w:val="24"/>
                <w:szCs w:val="24"/>
                <w:lang w:eastAsia="sv-SE"/>
              </w:rPr>
              <w:t>Enkelhytt utsides 1475 kr</w:t>
            </w:r>
          </w:p>
        </w:tc>
      </w:tr>
      <w:tr w:rsidR="00E024CF" w:rsidRPr="00D16A2B" w14:paraId="7E91ED80" w14:textId="77777777" w:rsidTr="003837BA">
        <w:tc>
          <w:tcPr>
            <w:tcW w:w="4390" w:type="dxa"/>
          </w:tcPr>
          <w:p w14:paraId="281DBC1B"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Vikingbuffé inkl öl/vin/läsk utresa</w:t>
            </w:r>
          </w:p>
        </w:tc>
        <w:tc>
          <w:tcPr>
            <w:tcW w:w="425" w:type="dxa"/>
          </w:tcPr>
          <w:p w14:paraId="17C62B48"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287729F9"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r>
      <w:tr w:rsidR="00E024CF" w:rsidRPr="00D16A2B" w14:paraId="2A255E38" w14:textId="77777777" w:rsidTr="003837BA">
        <w:tc>
          <w:tcPr>
            <w:tcW w:w="4390" w:type="dxa"/>
          </w:tcPr>
          <w:p w14:paraId="3F51429C"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Sjöfrukost</w:t>
            </w:r>
          </w:p>
        </w:tc>
        <w:tc>
          <w:tcPr>
            <w:tcW w:w="425" w:type="dxa"/>
          </w:tcPr>
          <w:p w14:paraId="2B751EEF"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47307C82"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r>
      <w:tr w:rsidR="00E024CF" w:rsidRPr="00D16A2B" w14:paraId="59A94C6D" w14:textId="77777777" w:rsidTr="003837BA">
        <w:tc>
          <w:tcPr>
            <w:tcW w:w="4390" w:type="dxa"/>
          </w:tcPr>
          <w:p w14:paraId="769C5FC2"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Skaldjursbuffé inkl öl/vin/läsk hemresa</w:t>
            </w:r>
          </w:p>
        </w:tc>
        <w:tc>
          <w:tcPr>
            <w:tcW w:w="425" w:type="dxa"/>
          </w:tcPr>
          <w:p w14:paraId="68129860"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2C6C814E"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r>
      <w:tr w:rsidR="00E024CF" w:rsidRPr="00D16A2B" w14:paraId="71F84EB4" w14:textId="77777777" w:rsidTr="003837BA">
        <w:tc>
          <w:tcPr>
            <w:tcW w:w="4390" w:type="dxa"/>
          </w:tcPr>
          <w:p w14:paraId="4EE5C930" w14:textId="77777777" w:rsidR="00E024CF" w:rsidRPr="00D16A2B"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Brunch</w:t>
            </w:r>
          </w:p>
        </w:tc>
        <w:tc>
          <w:tcPr>
            <w:tcW w:w="425" w:type="dxa"/>
          </w:tcPr>
          <w:p w14:paraId="60641D3D"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7BC28F17"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r>
      <w:tr w:rsidR="00E024CF" w:rsidRPr="000C0B2F" w14:paraId="0D9A3433" w14:textId="77777777" w:rsidTr="003837BA">
        <w:tc>
          <w:tcPr>
            <w:tcW w:w="4390" w:type="dxa"/>
          </w:tcPr>
          <w:p w14:paraId="5DF03837" w14:textId="77777777" w:rsidR="00E024CF" w:rsidRPr="000C0B2F" w:rsidRDefault="00E024CF" w:rsidP="004C3260">
            <w:pPr>
              <w:spacing w:after="100" w:afterAutospacing="1"/>
              <w:rPr>
                <w:rFonts w:ascii="Arial" w:eastAsia="Times New Roman" w:hAnsi="Arial" w:cs="Arial"/>
                <w:color w:val="212529"/>
                <w:sz w:val="24"/>
                <w:szCs w:val="24"/>
                <w:lang w:eastAsia="sv-SE"/>
              </w:rPr>
            </w:pPr>
            <w:r w:rsidRPr="00D16A2B">
              <w:rPr>
                <w:rFonts w:ascii="Arial" w:eastAsia="Times New Roman" w:hAnsi="Arial" w:cs="Arial"/>
                <w:color w:val="212529"/>
                <w:sz w:val="24"/>
                <w:szCs w:val="24"/>
                <w:lang w:eastAsia="sv-SE"/>
              </w:rPr>
              <w:t xml:space="preserve">Transferbuss </w:t>
            </w:r>
            <w:r w:rsidR="003E7484">
              <w:rPr>
                <w:rFonts w:ascii="Arial" w:eastAsia="Times New Roman" w:hAnsi="Arial" w:cs="Arial"/>
                <w:color w:val="212529"/>
                <w:sz w:val="24"/>
                <w:szCs w:val="24"/>
                <w:lang w:eastAsia="sv-SE"/>
              </w:rPr>
              <w:t xml:space="preserve">mellan hamnen och </w:t>
            </w:r>
            <w:r w:rsidRPr="00D16A2B">
              <w:rPr>
                <w:rFonts w:ascii="Arial" w:eastAsia="Times New Roman" w:hAnsi="Arial" w:cs="Arial"/>
                <w:color w:val="212529"/>
                <w:sz w:val="24"/>
                <w:szCs w:val="24"/>
                <w:lang w:eastAsia="sv-SE"/>
              </w:rPr>
              <w:t>centrum</w:t>
            </w:r>
            <w:r w:rsidR="003E7484">
              <w:rPr>
                <w:rFonts w:ascii="Arial" w:eastAsia="Times New Roman" w:hAnsi="Arial" w:cs="Arial"/>
                <w:color w:val="212529"/>
                <w:sz w:val="24"/>
                <w:szCs w:val="24"/>
                <w:lang w:eastAsia="sv-SE"/>
              </w:rPr>
              <w:t xml:space="preserve"> i Härnösand</w:t>
            </w:r>
          </w:p>
        </w:tc>
        <w:tc>
          <w:tcPr>
            <w:tcW w:w="425" w:type="dxa"/>
          </w:tcPr>
          <w:p w14:paraId="63A97450"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c>
          <w:tcPr>
            <w:tcW w:w="4247" w:type="dxa"/>
          </w:tcPr>
          <w:p w14:paraId="76E01533" w14:textId="77777777" w:rsidR="00E024CF" w:rsidRPr="00D16A2B" w:rsidRDefault="00E024CF" w:rsidP="004C3260">
            <w:pPr>
              <w:spacing w:after="100" w:afterAutospacing="1"/>
              <w:rPr>
                <w:rFonts w:ascii="Arial" w:eastAsia="Times New Roman" w:hAnsi="Arial" w:cs="Arial"/>
                <w:color w:val="212529"/>
                <w:sz w:val="24"/>
                <w:szCs w:val="24"/>
                <w:lang w:eastAsia="sv-SE"/>
              </w:rPr>
            </w:pPr>
          </w:p>
        </w:tc>
      </w:tr>
    </w:tbl>
    <w:p w14:paraId="6FD146F1" w14:textId="77777777" w:rsidR="000C0B2F" w:rsidRDefault="000C0B2F" w:rsidP="008D26FC">
      <w:pPr>
        <w:spacing w:after="100" w:afterAutospacing="1" w:line="240" w:lineRule="auto"/>
        <w:rPr>
          <w:rFonts w:ascii="Arial" w:eastAsia="Times New Roman" w:hAnsi="Arial" w:cs="Arial"/>
          <w:color w:val="212529"/>
          <w:sz w:val="24"/>
          <w:szCs w:val="24"/>
          <w:lang w:eastAsia="sv-SE"/>
        </w:rPr>
      </w:pPr>
    </w:p>
    <w:p w14:paraId="4A9B7127" w14:textId="77777777" w:rsidR="00D16A2B" w:rsidRPr="00F23A95" w:rsidRDefault="00D16A2B" w:rsidP="008D26FC">
      <w:pPr>
        <w:spacing w:after="100" w:afterAutospacing="1" w:line="240" w:lineRule="auto"/>
        <w:rPr>
          <w:rFonts w:ascii="Arial" w:eastAsia="Times New Roman" w:hAnsi="Arial" w:cs="Arial"/>
          <w:b/>
          <w:color w:val="212529"/>
          <w:sz w:val="24"/>
          <w:szCs w:val="24"/>
          <w:lang w:eastAsia="sv-SE"/>
        </w:rPr>
      </w:pPr>
      <w:r w:rsidRPr="00E024CF">
        <w:rPr>
          <w:rFonts w:ascii="Arial" w:eastAsia="Times New Roman" w:hAnsi="Arial" w:cs="Arial"/>
          <w:b/>
          <w:color w:val="212529"/>
          <w:sz w:val="24"/>
          <w:szCs w:val="24"/>
          <w:lang w:eastAsia="sv-SE"/>
        </w:rPr>
        <w:t>OBS!</w:t>
      </w:r>
      <w:r w:rsidR="00F23A95">
        <w:rPr>
          <w:rFonts w:ascii="Arial" w:eastAsia="Times New Roman" w:hAnsi="Arial" w:cs="Arial"/>
          <w:b/>
          <w:color w:val="212529"/>
          <w:sz w:val="24"/>
          <w:szCs w:val="24"/>
          <w:lang w:eastAsia="sv-SE"/>
        </w:rPr>
        <w:t xml:space="preserve">                                                                                                                               </w:t>
      </w:r>
      <w:r>
        <w:rPr>
          <w:rFonts w:ascii="Arial" w:eastAsia="Times New Roman" w:hAnsi="Arial" w:cs="Arial"/>
          <w:color w:val="212529"/>
          <w:sz w:val="24"/>
          <w:szCs w:val="24"/>
          <w:lang w:eastAsia="sv-SE"/>
        </w:rPr>
        <w:t>I utskicket medföljer förslag på ett antal utflykter i Härnösand samt prisuppgift på dessa. Utflykterna bokas i samband med anmälan.</w:t>
      </w:r>
    </w:p>
    <w:p w14:paraId="4850CAB2" w14:textId="77777777" w:rsidR="003E7484" w:rsidRDefault="00D16A2B" w:rsidP="008D26FC">
      <w:pPr>
        <w:spacing w:after="100" w:afterAutospacing="1" w:line="240" w:lineRule="auto"/>
        <w:rPr>
          <w:rFonts w:ascii="Arial" w:eastAsia="Times New Roman" w:hAnsi="Arial" w:cs="Arial"/>
          <w:color w:val="212529"/>
          <w:sz w:val="24"/>
          <w:szCs w:val="24"/>
          <w:lang w:eastAsia="sv-SE"/>
        </w:rPr>
      </w:pPr>
      <w:r w:rsidRPr="00E024CF">
        <w:rPr>
          <w:rFonts w:ascii="Arial" w:eastAsia="Times New Roman" w:hAnsi="Arial" w:cs="Arial"/>
          <w:b/>
          <w:color w:val="212529"/>
          <w:sz w:val="24"/>
          <w:szCs w:val="24"/>
          <w:lang w:eastAsia="sv-SE"/>
        </w:rPr>
        <w:t>Anmälan senast 10 april</w:t>
      </w:r>
      <w:r>
        <w:rPr>
          <w:rFonts w:ascii="Arial" w:eastAsia="Times New Roman" w:hAnsi="Arial" w:cs="Arial"/>
          <w:color w:val="212529"/>
          <w:sz w:val="24"/>
          <w:szCs w:val="24"/>
          <w:lang w:eastAsia="sv-SE"/>
        </w:rPr>
        <w:t xml:space="preserve"> till Ulla Sjöberg, </w:t>
      </w:r>
      <w:hyperlink r:id="rId6" w:history="1">
        <w:r w:rsidRPr="00172E14">
          <w:rPr>
            <w:rStyle w:val="Hyperlink"/>
            <w:rFonts w:ascii="Arial" w:eastAsia="Times New Roman" w:hAnsi="Arial" w:cs="Arial"/>
            <w:sz w:val="24"/>
            <w:szCs w:val="24"/>
            <w:lang w:eastAsia="sv-SE"/>
          </w:rPr>
          <w:t>sjoberg.ulla@live.se</w:t>
        </w:r>
      </w:hyperlink>
      <w:r>
        <w:rPr>
          <w:rFonts w:ascii="Arial" w:eastAsia="Times New Roman" w:hAnsi="Arial" w:cs="Arial"/>
          <w:color w:val="212529"/>
          <w:sz w:val="24"/>
          <w:szCs w:val="24"/>
          <w:lang w:eastAsia="sv-SE"/>
        </w:rPr>
        <w:t xml:space="preserve"> eller tel 070 222</w:t>
      </w:r>
      <w:r w:rsidR="003E7484">
        <w:rPr>
          <w:rFonts w:ascii="Arial" w:eastAsia="Times New Roman" w:hAnsi="Arial" w:cs="Arial"/>
          <w:color w:val="212529"/>
          <w:sz w:val="24"/>
          <w:szCs w:val="24"/>
          <w:lang w:eastAsia="sv-SE"/>
        </w:rPr>
        <w:t> </w:t>
      </w:r>
      <w:r>
        <w:rPr>
          <w:rFonts w:ascii="Arial" w:eastAsia="Times New Roman" w:hAnsi="Arial" w:cs="Arial"/>
          <w:color w:val="212529"/>
          <w:sz w:val="24"/>
          <w:szCs w:val="24"/>
          <w:lang w:eastAsia="sv-SE"/>
        </w:rPr>
        <w:t>605.</w:t>
      </w:r>
      <w:r w:rsidR="003E7484">
        <w:rPr>
          <w:rFonts w:ascii="Arial" w:eastAsia="Times New Roman" w:hAnsi="Arial" w:cs="Arial"/>
          <w:color w:val="212529"/>
          <w:sz w:val="24"/>
          <w:szCs w:val="24"/>
          <w:lang w:eastAsia="sv-SE"/>
        </w:rPr>
        <w:t xml:space="preserve"> Ange i anmälan de 6 första siffrorna i ditt personnummer.</w:t>
      </w:r>
    </w:p>
    <w:p w14:paraId="5E7CED39" w14:textId="77777777" w:rsidR="00D16A2B" w:rsidRDefault="00D16A2B" w:rsidP="008D26FC">
      <w:pPr>
        <w:spacing w:after="100" w:afterAutospacing="1" w:line="240" w:lineRule="auto"/>
        <w:rPr>
          <w:rFonts w:ascii="Arial" w:eastAsia="Times New Roman" w:hAnsi="Arial" w:cs="Arial"/>
          <w:color w:val="212529"/>
          <w:sz w:val="24"/>
          <w:szCs w:val="24"/>
          <w:lang w:eastAsia="sv-SE"/>
        </w:rPr>
      </w:pPr>
      <w:r>
        <w:rPr>
          <w:rFonts w:ascii="Arial" w:eastAsia="Times New Roman" w:hAnsi="Arial" w:cs="Arial"/>
          <w:color w:val="212529"/>
          <w:sz w:val="24"/>
          <w:szCs w:val="24"/>
          <w:lang w:eastAsia="sv-SE"/>
        </w:rPr>
        <w:t>Faktur</w:t>
      </w:r>
      <w:r w:rsidR="00E024CF">
        <w:rPr>
          <w:rFonts w:ascii="Arial" w:eastAsia="Times New Roman" w:hAnsi="Arial" w:cs="Arial"/>
          <w:color w:val="212529"/>
          <w:sz w:val="24"/>
          <w:szCs w:val="24"/>
          <w:lang w:eastAsia="sv-SE"/>
        </w:rPr>
        <w:t>a skickas ut från Charterbuss till</w:t>
      </w:r>
      <w:r>
        <w:rPr>
          <w:rFonts w:ascii="Arial" w:eastAsia="Times New Roman" w:hAnsi="Arial" w:cs="Arial"/>
          <w:color w:val="212529"/>
          <w:sz w:val="24"/>
          <w:szCs w:val="24"/>
          <w:lang w:eastAsia="sv-SE"/>
        </w:rPr>
        <w:t xml:space="preserve"> varje deltagare.</w:t>
      </w:r>
    </w:p>
    <w:p w14:paraId="79A58662" w14:textId="77777777" w:rsidR="00F23A95" w:rsidRDefault="00F23A95" w:rsidP="008D26FC">
      <w:pPr>
        <w:spacing w:after="100" w:afterAutospacing="1" w:line="240" w:lineRule="auto"/>
        <w:rPr>
          <w:rFonts w:ascii="Arial" w:eastAsia="Times New Roman" w:hAnsi="Arial" w:cs="Arial"/>
          <w:color w:val="212529"/>
          <w:sz w:val="24"/>
          <w:szCs w:val="24"/>
          <w:lang w:eastAsia="sv-SE"/>
        </w:rPr>
      </w:pPr>
      <w:r w:rsidRPr="00F23A95">
        <w:rPr>
          <w:rFonts w:ascii="Arial" w:eastAsia="Times New Roman" w:hAnsi="Arial" w:cs="Arial"/>
          <w:b/>
          <w:color w:val="212529"/>
          <w:sz w:val="24"/>
          <w:szCs w:val="24"/>
          <w:lang w:eastAsia="sv-SE"/>
        </w:rPr>
        <w:t>Glöm inte att ta med id, körkort eller pass</w:t>
      </w:r>
      <w:r>
        <w:rPr>
          <w:rFonts w:ascii="Arial" w:eastAsia="Times New Roman" w:hAnsi="Arial" w:cs="Arial"/>
          <w:color w:val="212529"/>
          <w:sz w:val="24"/>
          <w:szCs w:val="24"/>
          <w:lang w:eastAsia="sv-SE"/>
        </w:rPr>
        <w:t>.</w:t>
      </w:r>
    </w:p>
    <w:p w14:paraId="5E216645" w14:textId="77777777" w:rsidR="00E024CF" w:rsidRDefault="00E024CF" w:rsidP="008D26FC">
      <w:pPr>
        <w:spacing w:after="100" w:afterAutospacing="1" w:line="240" w:lineRule="auto"/>
        <w:rPr>
          <w:rFonts w:ascii="Arial" w:eastAsia="Times New Roman" w:hAnsi="Arial" w:cs="Arial"/>
          <w:color w:val="212529"/>
          <w:sz w:val="24"/>
          <w:szCs w:val="24"/>
          <w:lang w:eastAsia="sv-SE"/>
        </w:rPr>
      </w:pPr>
    </w:p>
    <w:p w14:paraId="425D4AE5" w14:textId="77777777" w:rsidR="008D26FC" w:rsidRDefault="00695B4C" w:rsidP="00E024CF">
      <w:pPr>
        <w:spacing w:after="100" w:afterAutospacing="1" w:line="240" w:lineRule="auto"/>
        <w:jc w:val="center"/>
        <w:rPr>
          <w:rFonts w:ascii="Arial" w:eastAsia="Times New Roman" w:hAnsi="Arial" w:cs="Arial"/>
          <w:color w:val="212529"/>
          <w:sz w:val="40"/>
          <w:szCs w:val="40"/>
          <w:lang w:eastAsia="sv-SE"/>
        </w:rPr>
      </w:pPr>
      <w:r>
        <w:rPr>
          <w:rFonts w:ascii="Arial" w:eastAsia="Times New Roman" w:hAnsi="Arial" w:cs="Arial"/>
          <w:noProof/>
          <w:color w:val="212529"/>
          <w:sz w:val="40"/>
          <w:szCs w:val="40"/>
          <w:lang w:eastAsia="sv-SE"/>
        </w:rPr>
        <w:drawing>
          <wp:anchor distT="0" distB="0" distL="0" distR="0" simplePos="0" relativeHeight="251659264" behindDoc="0" locked="0" layoutInCell="1" allowOverlap="1" wp14:anchorId="17CC0223" wp14:editId="087AB3FD">
            <wp:simplePos x="0" y="0"/>
            <wp:positionH relativeFrom="column">
              <wp:posOffset>1843405</wp:posOffset>
            </wp:positionH>
            <wp:positionV relativeFrom="paragraph">
              <wp:posOffset>445770</wp:posOffset>
            </wp:positionV>
            <wp:extent cx="2066925" cy="927100"/>
            <wp:effectExtent l="0" t="0" r="9525" b="6350"/>
            <wp:wrapSquare wrapText="larges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24CF" w:rsidRPr="00E024CF">
        <w:rPr>
          <w:rFonts w:ascii="Arial" w:eastAsia="Times New Roman" w:hAnsi="Arial" w:cs="Arial"/>
          <w:color w:val="212529"/>
          <w:sz w:val="40"/>
          <w:szCs w:val="40"/>
          <w:lang w:eastAsia="sv-SE"/>
        </w:rPr>
        <w:t>Välkomna ombord!</w:t>
      </w:r>
    </w:p>
    <w:p w14:paraId="100F0744" w14:textId="77777777" w:rsidR="003837BA" w:rsidRDefault="003837BA" w:rsidP="00E024CF">
      <w:pPr>
        <w:spacing w:after="100" w:afterAutospacing="1" w:line="240" w:lineRule="auto"/>
        <w:jc w:val="center"/>
        <w:rPr>
          <w:rFonts w:ascii="Arial" w:eastAsia="Times New Roman" w:hAnsi="Arial" w:cs="Arial"/>
          <w:color w:val="212529"/>
          <w:sz w:val="40"/>
          <w:szCs w:val="40"/>
          <w:lang w:eastAsia="sv-SE"/>
        </w:rPr>
      </w:pPr>
    </w:p>
    <w:p w14:paraId="2B96678A" w14:textId="77777777" w:rsidR="003837BA" w:rsidRDefault="003837BA" w:rsidP="00E024CF">
      <w:pPr>
        <w:spacing w:after="100" w:afterAutospacing="1" w:line="240" w:lineRule="auto"/>
        <w:jc w:val="center"/>
        <w:rPr>
          <w:rFonts w:ascii="Arial" w:eastAsia="Times New Roman" w:hAnsi="Arial" w:cs="Arial"/>
          <w:color w:val="212529"/>
          <w:sz w:val="40"/>
          <w:szCs w:val="40"/>
          <w:lang w:eastAsia="sv-SE"/>
        </w:rPr>
      </w:pPr>
    </w:p>
    <w:p w14:paraId="440ED693" w14:textId="77777777" w:rsidR="003E7484" w:rsidRDefault="003E7484" w:rsidP="003837BA">
      <w:pPr>
        <w:spacing w:after="100" w:afterAutospacing="1" w:line="240" w:lineRule="auto"/>
        <w:rPr>
          <w:rFonts w:ascii="Arial" w:eastAsia="Times New Roman" w:hAnsi="Arial" w:cs="Arial"/>
          <w:color w:val="212529"/>
          <w:sz w:val="18"/>
          <w:szCs w:val="18"/>
          <w:lang w:eastAsia="sv-SE"/>
        </w:rPr>
      </w:pPr>
    </w:p>
    <w:p w14:paraId="084A9D26" w14:textId="77777777" w:rsidR="003837BA" w:rsidRPr="003837BA" w:rsidRDefault="001B1258" w:rsidP="003E7484">
      <w:pPr>
        <w:spacing w:after="100" w:afterAutospacing="1" w:line="240" w:lineRule="auto"/>
        <w:rPr>
          <w:rFonts w:ascii="Arial" w:eastAsia="Times New Roman" w:hAnsi="Arial" w:cs="Arial"/>
          <w:color w:val="212529"/>
          <w:sz w:val="18"/>
          <w:szCs w:val="18"/>
          <w:lang w:eastAsia="sv-SE"/>
        </w:rPr>
      </w:pPr>
      <w:r>
        <w:rPr>
          <w:rFonts w:ascii="Arial" w:eastAsia="Times New Roman" w:hAnsi="Arial" w:cs="Arial"/>
          <w:color w:val="212529"/>
          <w:sz w:val="18"/>
          <w:szCs w:val="18"/>
          <w:lang w:eastAsia="sv-SE"/>
        </w:rPr>
        <w:t xml:space="preserve">Nästa aktivitet: </w:t>
      </w:r>
      <w:r w:rsidR="003E7484">
        <w:rPr>
          <w:rFonts w:ascii="Arial" w:eastAsia="Times New Roman" w:hAnsi="Arial" w:cs="Arial"/>
          <w:color w:val="212529"/>
          <w:sz w:val="18"/>
          <w:szCs w:val="18"/>
          <w:lang w:eastAsia="sv-SE"/>
        </w:rPr>
        <w:t>I början av juni gör vi ett studiebesök i en parklik</w:t>
      </w:r>
      <w:r w:rsidR="00695B4C">
        <w:rPr>
          <w:rFonts w:ascii="Arial" w:eastAsia="Times New Roman" w:hAnsi="Arial" w:cs="Arial"/>
          <w:color w:val="212529"/>
          <w:sz w:val="18"/>
          <w:szCs w:val="18"/>
          <w:lang w:eastAsia="sv-SE"/>
        </w:rPr>
        <w:t>nan</w:t>
      </w:r>
      <w:r w:rsidR="003E7484">
        <w:rPr>
          <w:rFonts w:ascii="Arial" w:eastAsia="Times New Roman" w:hAnsi="Arial" w:cs="Arial"/>
          <w:color w:val="212529"/>
          <w:sz w:val="18"/>
          <w:szCs w:val="18"/>
          <w:lang w:eastAsia="sv-SE"/>
        </w:rPr>
        <w:t>de trädgård i Ulvsby.</w:t>
      </w:r>
    </w:p>
    <w:sectPr w:rsidR="003837BA" w:rsidRPr="00383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9A"/>
    <w:rsid w:val="0002549A"/>
    <w:rsid w:val="00096B31"/>
    <w:rsid w:val="000C0B2F"/>
    <w:rsid w:val="001B1258"/>
    <w:rsid w:val="003837BA"/>
    <w:rsid w:val="003E7484"/>
    <w:rsid w:val="00695B4C"/>
    <w:rsid w:val="007D22B4"/>
    <w:rsid w:val="008D26FC"/>
    <w:rsid w:val="00A70BFF"/>
    <w:rsid w:val="00A9016D"/>
    <w:rsid w:val="00D16A2B"/>
    <w:rsid w:val="00E024CF"/>
    <w:rsid w:val="00E9451F"/>
    <w:rsid w:val="00F23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F0FA"/>
  <w15:chartTrackingRefBased/>
  <w15:docId w15:val="{B0DBCF69-BA5E-4616-A961-927C0338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6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D26FC"/>
    <w:rPr>
      <w:color w:val="0000FF"/>
      <w:u w:val="single"/>
    </w:rPr>
  </w:style>
  <w:style w:type="table" w:styleId="TableGrid">
    <w:name w:val="Table Grid"/>
    <w:basedOn w:val="TableNormal"/>
    <w:uiPriority w:val="39"/>
    <w:rsid w:val="00D1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2980">
      <w:bodyDiv w:val="1"/>
      <w:marLeft w:val="0"/>
      <w:marRight w:val="0"/>
      <w:marTop w:val="0"/>
      <w:marBottom w:val="0"/>
      <w:divBdr>
        <w:top w:val="none" w:sz="0" w:space="0" w:color="auto"/>
        <w:left w:val="none" w:sz="0" w:space="0" w:color="auto"/>
        <w:bottom w:val="none" w:sz="0" w:space="0" w:color="auto"/>
        <w:right w:val="none" w:sz="0" w:space="0" w:color="auto"/>
      </w:divBdr>
      <w:divsChild>
        <w:div w:id="1636250770">
          <w:marLeft w:val="0"/>
          <w:marRight w:val="0"/>
          <w:marTop w:val="0"/>
          <w:marBottom w:val="0"/>
          <w:divBdr>
            <w:top w:val="none" w:sz="0" w:space="0" w:color="auto"/>
            <w:left w:val="none" w:sz="0" w:space="0" w:color="auto"/>
            <w:bottom w:val="none" w:sz="0" w:space="0" w:color="auto"/>
            <w:right w:val="none" w:sz="0" w:space="0" w:color="auto"/>
          </w:divBdr>
          <w:divsChild>
            <w:div w:id="1250122087">
              <w:marLeft w:val="0"/>
              <w:marRight w:val="0"/>
              <w:marTop w:val="0"/>
              <w:marBottom w:val="0"/>
              <w:divBdr>
                <w:top w:val="none" w:sz="0" w:space="0" w:color="auto"/>
                <w:left w:val="none" w:sz="0" w:space="0" w:color="auto"/>
                <w:bottom w:val="none" w:sz="0" w:space="0" w:color="auto"/>
                <w:right w:val="none" w:sz="0" w:space="0" w:color="auto"/>
              </w:divBdr>
            </w:div>
          </w:divsChild>
        </w:div>
        <w:div w:id="914629025">
          <w:marLeft w:val="0"/>
          <w:marRight w:val="0"/>
          <w:marTop w:val="0"/>
          <w:marBottom w:val="0"/>
          <w:divBdr>
            <w:top w:val="none" w:sz="0" w:space="0" w:color="auto"/>
            <w:left w:val="none" w:sz="0" w:space="0" w:color="auto"/>
            <w:bottom w:val="none" w:sz="0" w:space="0" w:color="auto"/>
            <w:right w:val="none" w:sz="0" w:space="0" w:color="auto"/>
          </w:divBdr>
          <w:divsChild>
            <w:div w:id="1071923526">
              <w:marLeft w:val="0"/>
              <w:marRight w:val="0"/>
              <w:marTop w:val="0"/>
              <w:marBottom w:val="0"/>
              <w:divBdr>
                <w:top w:val="none" w:sz="0" w:space="0" w:color="auto"/>
                <w:left w:val="none" w:sz="0" w:space="0" w:color="auto"/>
                <w:bottom w:val="none" w:sz="0" w:space="0" w:color="auto"/>
                <w:right w:val="none" w:sz="0" w:space="0" w:color="auto"/>
              </w:divBdr>
              <w:divsChild>
                <w:div w:id="1224871271">
                  <w:marLeft w:val="0"/>
                  <w:marRight w:val="0"/>
                  <w:marTop w:val="0"/>
                  <w:marBottom w:val="0"/>
                  <w:divBdr>
                    <w:top w:val="none" w:sz="0" w:space="0" w:color="auto"/>
                    <w:left w:val="none" w:sz="0" w:space="0" w:color="auto"/>
                    <w:bottom w:val="none" w:sz="0" w:space="0" w:color="auto"/>
                    <w:right w:val="none" w:sz="0" w:space="0" w:color="auto"/>
                  </w:divBdr>
                  <w:divsChild>
                    <w:div w:id="1934169098">
                      <w:marLeft w:val="0"/>
                      <w:marRight w:val="0"/>
                      <w:marTop w:val="0"/>
                      <w:marBottom w:val="0"/>
                      <w:divBdr>
                        <w:top w:val="none" w:sz="0" w:space="0" w:color="auto"/>
                        <w:left w:val="none" w:sz="0" w:space="0" w:color="auto"/>
                        <w:bottom w:val="none" w:sz="0" w:space="0" w:color="auto"/>
                        <w:right w:val="none" w:sz="0" w:space="0" w:color="auto"/>
                      </w:divBdr>
                      <w:divsChild>
                        <w:div w:id="1327587578">
                          <w:marLeft w:val="0"/>
                          <w:marRight w:val="0"/>
                          <w:marTop w:val="0"/>
                          <w:marBottom w:val="0"/>
                          <w:divBdr>
                            <w:top w:val="none" w:sz="0" w:space="0" w:color="auto"/>
                            <w:left w:val="none" w:sz="0" w:space="0" w:color="auto"/>
                            <w:bottom w:val="none" w:sz="0" w:space="0" w:color="auto"/>
                            <w:right w:val="none" w:sz="0" w:space="0" w:color="auto"/>
                          </w:divBdr>
                          <w:divsChild>
                            <w:div w:id="137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40693">
      <w:bodyDiv w:val="1"/>
      <w:marLeft w:val="0"/>
      <w:marRight w:val="0"/>
      <w:marTop w:val="0"/>
      <w:marBottom w:val="0"/>
      <w:divBdr>
        <w:top w:val="none" w:sz="0" w:space="0" w:color="auto"/>
        <w:left w:val="none" w:sz="0" w:space="0" w:color="auto"/>
        <w:bottom w:val="none" w:sz="0" w:space="0" w:color="auto"/>
        <w:right w:val="none" w:sz="0" w:space="0" w:color="auto"/>
      </w:divBdr>
      <w:divsChild>
        <w:div w:id="253824819">
          <w:marLeft w:val="0"/>
          <w:marRight w:val="0"/>
          <w:marTop w:val="0"/>
          <w:marBottom w:val="0"/>
          <w:divBdr>
            <w:top w:val="none" w:sz="0" w:space="0" w:color="auto"/>
            <w:left w:val="none" w:sz="0" w:space="0" w:color="auto"/>
            <w:bottom w:val="none" w:sz="0" w:space="0" w:color="auto"/>
            <w:right w:val="none" w:sz="0" w:space="0" w:color="auto"/>
          </w:divBdr>
          <w:divsChild>
            <w:div w:id="1210607644">
              <w:marLeft w:val="0"/>
              <w:marRight w:val="0"/>
              <w:marTop w:val="0"/>
              <w:marBottom w:val="0"/>
              <w:divBdr>
                <w:top w:val="none" w:sz="0" w:space="0" w:color="auto"/>
                <w:left w:val="none" w:sz="0" w:space="0" w:color="auto"/>
                <w:bottom w:val="none" w:sz="0" w:space="0" w:color="auto"/>
                <w:right w:val="none" w:sz="0" w:space="0" w:color="auto"/>
              </w:divBdr>
            </w:div>
          </w:divsChild>
        </w:div>
        <w:div w:id="551617772">
          <w:marLeft w:val="0"/>
          <w:marRight w:val="0"/>
          <w:marTop w:val="0"/>
          <w:marBottom w:val="0"/>
          <w:divBdr>
            <w:top w:val="none" w:sz="0" w:space="0" w:color="auto"/>
            <w:left w:val="none" w:sz="0" w:space="0" w:color="auto"/>
            <w:bottom w:val="none" w:sz="0" w:space="0" w:color="auto"/>
            <w:right w:val="none" w:sz="0" w:space="0" w:color="auto"/>
          </w:divBdr>
          <w:divsChild>
            <w:div w:id="1380058250">
              <w:marLeft w:val="0"/>
              <w:marRight w:val="0"/>
              <w:marTop w:val="0"/>
              <w:marBottom w:val="0"/>
              <w:divBdr>
                <w:top w:val="none" w:sz="0" w:space="0" w:color="auto"/>
                <w:left w:val="none" w:sz="0" w:space="0" w:color="auto"/>
                <w:bottom w:val="none" w:sz="0" w:space="0" w:color="auto"/>
                <w:right w:val="none" w:sz="0" w:space="0" w:color="auto"/>
              </w:divBdr>
              <w:divsChild>
                <w:div w:id="1795098757">
                  <w:marLeft w:val="0"/>
                  <w:marRight w:val="0"/>
                  <w:marTop w:val="0"/>
                  <w:marBottom w:val="0"/>
                  <w:divBdr>
                    <w:top w:val="none" w:sz="0" w:space="0" w:color="auto"/>
                    <w:left w:val="none" w:sz="0" w:space="0" w:color="auto"/>
                    <w:bottom w:val="none" w:sz="0" w:space="0" w:color="auto"/>
                    <w:right w:val="none" w:sz="0" w:space="0" w:color="auto"/>
                  </w:divBdr>
                  <w:divsChild>
                    <w:div w:id="639843872">
                      <w:marLeft w:val="0"/>
                      <w:marRight w:val="0"/>
                      <w:marTop w:val="0"/>
                      <w:marBottom w:val="0"/>
                      <w:divBdr>
                        <w:top w:val="none" w:sz="0" w:space="0" w:color="auto"/>
                        <w:left w:val="none" w:sz="0" w:space="0" w:color="auto"/>
                        <w:bottom w:val="none" w:sz="0" w:space="0" w:color="auto"/>
                        <w:right w:val="none" w:sz="0" w:space="0" w:color="auto"/>
                      </w:divBdr>
                      <w:divsChild>
                        <w:div w:id="2000959720">
                          <w:marLeft w:val="0"/>
                          <w:marRight w:val="0"/>
                          <w:marTop w:val="0"/>
                          <w:marBottom w:val="0"/>
                          <w:divBdr>
                            <w:top w:val="none" w:sz="0" w:space="0" w:color="auto"/>
                            <w:left w:val="none" w:sz="0" w:space="0" w:color="auto"/>
                            <w:bottom w:val="none" w:sz="0" w:space="0" w:color="auto"/>
                            <w:right w:val="none" w:sz="0" w:space="0" w:color="auto"/>
                          </w:divBdr>
                          <w:divsChild>
                            <w:div w:id="918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oberg.ulla@live.se" TargetMode="External"/><Relationship Id="rId5" Type="http://schemas.openxmlformats.org/officeDocument/2006/relationships/hyperlink" Target="https://www.rolfsbuss.se/fartyg/M-S-Vikingline-Cinderella-c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Tommy Thörnqvist</cp:lastModifiedBy>
  <cp:revision>2</cp:revision>
  <cp:lastPrinted>2023-03-14T15:09:00Z</cp:lastPrinted>
  <dcterms:created xsi:type="dcterms:W3CDTF">2023-03-14T15:12:00Z</dcterms:created>
  <dcterms:modified xsi:type="dcterms:W3CDTF">2023-03-14T15:12:00Z</dcterms:modified>
</cp:coreProperties>
</file>